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C3" w:rsidRDefault="00AF41C3" w:rsidP="00AF41C3">
      <w:pPr>
        <w:widowControl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2C6E">
        <w:rPr>
          <w:rFonts w:ascii="Times New Roman" w:hAnsi="Times New Roman" w:cs="Times New Roman"/>
          <w:b/>
          <w:noProof/>
          <w:sz w:val="20"/>
          <w:szCs w:val="20"/>
          <w:lang w:bidi="ar-SA"/>
        </w:rPr>
        <w:drawing>
          <wp:inline distT="0" distB="0" distL="0" distR="0">
            <wp:extent cx="906780" cy="1074420"/>
            <wp:effectExtent l="19050" t="0" r="7620" b="0"/>
            <wp:docPr id="1" name="Рисунок 1" descr="photo_5436351707157220103_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_5436351707157220103_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1C3" w:rsidRPr="0040457B" w:rsidRDefault="00FB10A7" w:rsidP="00AF41C3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8" w:tooltip="Сокращенное наименование отсутствует" w:history="1">
        <w:r w:rsidR="00AF41C3" w:rsidRPr="0040457B">
          <w:rPr>
            <w:rFonts w:ascii="Times New Roman" w:hAnsi="Times New Roman" w:cs="Times New Roman"/>
            <w:b/>
            <w:bCs/>
            <w:sz w:val="28"/>
            <w:szCs w:val="28"/>
          </w:rPr>
          <w:t>АДМИНИСТРАЦИЯ КАМЕНСКО-ДНЕПРОВСКОГО МУНИЦИПАЛЬНОГО ОКРУГА</w:t>
        </w:r>
      </w:hyperlink>
    </w:p>
    <w:p w:rsidR="00AF41C3" w:rsidRPr="00D92C6E" w:rsidRDefault="00AF41C3" w:rsidP="00AF41C3">
      <w:pPr>
        <w:widowControl/>
        <w:tabs>
          <w:tab w:val="center" w:pos="4677"/>
        </w:tabs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B10A7" w:rsidRPr="00FB10A7">
        <w:rPr>
          <w:rFonts w:asciiTheme="minorHAnsi" w:hAnsiTheme="minorHAnsi" w:cstheme="minorBidi"/>
          <w:noProof/>
          <w:sz w:val="22"/>
          <w:szCs w:val="22"/>
          <w:lang w:bidi="ar-SA"/>
        </w:rPr>
        <w:pict>
          <v:line id="Прямая соединительная линия 3" o:spid="_x0000_s1026" style="position:absolute;flip:x;z-index:251660288;visibility:visible;mso-wrap-distance-top:-8e-5mm;mso-wrap-distance-bottom:-8e-5mm;mso-position-horizontal:right;mso-position-horizontal-relative:margin;mso-position-vertical-relative:text" from="3402.8pt,4.25pt" to="3869.5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" strokecolor="windowText" strokeweight="1.5pt">
            <v:stroke joinstyle="miter"/>
            <w10:wrap anchorx="margin"/>
          </v:line>
        </w:pict>
      </w:r>
    </w:p>
    <w:p w:rsidR="00AF41C3" w:rsidRDefault="00AF41C3" w:rsidP="00AF41C3">
      <w:pPr>
        <w:tabs>
          <w:tab w:val="left" w:pos="709"/>
        </w:tabs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F41C3" w:rsidRPr="00931F27" w:rsidRDefault="002C14C3" w:rsidP="00AF41C3">
      <w:pPr>
        <w:pStyle w:val="1"/>
        <w:shd w:val="clear" w:color="auto" w:fill="auto"/>
        <w:tabs>
          <w:tab w:val="left" w:leader="underscore" w:pos="1666"/>
          <w:tab w:val="left" w:leader="underscore" w:pos="3542"/>
        </w:tabs>
        <w:spacing w:after="0" w:line="240" w:lineRule="auto"/>
        <w:ind w:firstLine="0"/>
        <w:jc w:val="both"/>
        <w:rPr>
          <w:bCs/>
          <w:sz w:val="28"/>
          <w:szCs w:val="28"/>
          <w:lang w:val="uk-UA"/>
        </w:rPr>
      </w:pPr>
      <w:r w:rsidRPr="00931F27">
        <w:rPr>
          <w:bCs/>
          <w:sz w:val="28"/>
          <w:szCs w:val="28"/>
          <w:lang w:val="uk-UA"/>
        </w:rPr>
        <w:t>«</w:t>
      </w:r>
      <w:r w:rsidR="00931F27" w:rsidRPr="00931F27">
        <w:rPr>
          <w:bCs/>
          <w:sz w:val="28"/>
          <w:szCs w:val="28"/>
          <w:lang w:val="uk-UA"/>
        </w:rPr>
        <w:t>2</w:t>
      </w:r>
      <w:r w:rsidR="00812996">
        <w:rPr>
          <w:bCs/>
          <w:sz w:val="28"/>
          <w:szCs w:val="28"/>
          <w:lang w:val="uk-UA"/>
        </w:rPr>
        <w:t>9</w:t>
      </w:r>
      <w:r w:rsidR="00AF41C3" w:rsidRPr="00931F27">
        <w:rPr>
          <w:bCs/>
          <w:sz w:val="28"/>
          <w:szCs w:val="28"/>
          <w:lang w:val="uk-UA"/>
        </w:rPr>
        <w:t xml:space="preserve">» </w:t>
      </w:r>
      <w:proofErr w:type="spellStart"/>
      <w:r w:rsidR="00BB6487" w:rsidRPr="00931F27">
        <w:rPr>
          <w:bCs/>
          <w:sz w:val="28"/>
          <w:szCs w:val="28"/>
          <w:lang w:val="uk-UA"/>
        </w:rPr>
        <w:t>января</w:t>
      </w:r>
      <w:proofErr w:type="spellEnd"/>
      <w:r w:rsidR="00AF41C3" w:rsidRPr="00931F27">
        <w:rPr>
          <w:bCs/>
          <w:sz w:val="28"/>
          <w:szCs w:val="28"/>
          <w:lang w:val="uk-UA"/>
        </w:rPr>
        <w:t xml:space="preserve"> </w:t>
      </w:r>
      <w:r w:rsidR="00AF41C3" w:rsidRPr="00931F27">
        <w:rPr>
          <w:bCs/>
          <w:sz w:val="28"/>
          <w:szCs w:val="28"/>
        </w:rPr>
        <w:t>202</w:t>
      </w:r>
      <w:r w:rsidR="00BB6487" w:rsidRPr="00931F27">
        <w:rPr>
          <w:bCs/>
          <w:sz w:val="28"/>
          <w:szCs w:val="28"/>
        </w:rPr>
        <w:t>5</w:t>
      </w:r>
      <w:r w:rsidR="00AF41C3" w:rsidRPr="00931F27">
        <w:rPr>
          <w:bCs/>
          <w:sz w:val="28"/>
          <w:szCs w:val="28"/>
        </w:rPr>
        <w:t xml:space="preserve"> года                                                                  </w:t>
      </w:r>
      <w:r w:rsidR="00BB6487" w:rsidRPr="00931F27">
        <w:rPr>
          <w:bCs/>
          <w:sz w:val="28"/>
          <w:szCs w:val="28"/>
        </w:rPr>
        <w:t xml:space="preserve">              </w:t>
      </w:r>
      <w:r w:rsidRPr="00931F27">
        <w:rPr>
          <w:bCs/>
          <w:sz w:val="28"/>
          <w:szCs w:val="28"/>
        </w:rPr>
        <w:t xml:space="preserve">      </w:t>
      </w:r>
      <w:r w:rsidR="00BB6487" w:rsidRPr="00931F27">
        <w:rPr>
          <w:bCs/>
          <w:sz w:val="28"/>
          <w:szCs w:val="28"/>
        </w:rPr>
        <w:t xml:space="preserve">№ </w:t>
      </w:r>
      <w:r w:rsidR="00812996">
        <w:rPr>
          <w:bCs/>
          <w:sz w:val="28"/>
          <w:szCs w:val="28"/>
        </w:rPr>
        <w:t>33</w:t>
      </w:r>
    </w:p>
    <w:p w:rsidR="00AF41C3" w:rsidRDefault="00AF41C3" w:rsidP="00AF41C3">
      <w:pPr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г. </w:t>
      </w:r>
      <w:r w:rsidRPr="00C02DE8">
        <w:rPr>
          <w:rFonts w:ascii="Times New Roman" w:hAnsi="Times New Roman" w:cs="Times New Roman"/>
          <w:bCs/>
          <w:sz w:val="28"/>
          <w:szCs w:val="28"/>
          <w:lang w:val="uk-UA"/>
        </w:rPr>
        <w:t>Каменка-Днепровская</w:t>
      </w:r>
    </w:p>
    <w:p w:rsidR="00AF41C3" w:rsidRDefault="00AF41C3" w:rsidP="002F0592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2F0592" w:rsidRPr="00B148A1" w:rsidRDefault="002F0592" w:rsidP="002F0592">
      <w:pPr>
        <w:widowControl/>
        <w:shd w:val="clear" w:color="auto" w:fill="FFFFFF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8A1">
        <w:rPr>
          <w:rFonts w:ascii="Times New Roman" w:hAnsi="Times New Roman" w:cs="Times New Roman"/>
          <w:b/>
          <w:sz w:val="28"/>
          <w:szCs w:val="28"/>
        </w:rPr>
        <w:t xml:space="preserve">Об установлении стоимости услуг, предоставляемых согласно гарантированному перечню услуг </w:t>
      </w:r>
      <w:r w:rsidRPr="00334AE3">
        <w:rPr>
          <w:rFonts w:ascii="Times New Roman" w:hAnsi="Times New Roman" w:cs="Times New Roman"/>
          <w:b/>
          <w:sz w:val="28"/>
          <w:szCs w:val="28"/>
        </w:rPr>
        <w:t>по погребению</w:t>
      </w:r>
      <w:r w:rsidRPr="00B148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0592" w:rsidRPr="00B148A1" w:rsidRDefault="002F0592" w:rsidP="002F0592">
      <w:pPr>
        <w:widowControl/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48A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B148A1">
        <w:rPr>
          <w:rFonts w:ascii="Times New Roman" w:eastAsia="Times New Roman" w:hAnsi="Times New Roman" w:cs="Times New Roman"/>
          <w:b/>
          <w:sz w:val="28"/>
          <w:szCs w:val="28"/>
        </w:rPr>
        <w:t>Каменско-Днепровского муниципального округа Запорожской области</w:t>
      </w:r>
    </w:p>
    <w:p w:rsidR="00AF41C3" w:rsidRDefault="00AF41C3" w:rsidP="00AF41C3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FE2F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F41C3" w:rsidRPr="00FE2F96" w:rsidRDefault="00AF41C3" w:rsidP="00AF41C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A2597" w:rsidRDefault="002F0592" w:rsidP="00C2653F">
      <w:pPr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48A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B148A1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148A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148A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B148A1">
        <w:rPr>
          <w:rFonts w:ascii="Times New Roman" w:hAnsi="Times New Roman" w:cs="Times New Roman"/>
          <w:sz w:val="28"/>
          <w:szCs w:val="28"/>
        </w:rPr>
        <w:t xml:space="preserve">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148A1">
        <w:rPr>
          <w:rFonts w:ascii="Times New Roman" w:hAnsi="Times New Roman" w:cs="Times New Roman"/>
          <w:sz w:val="28"/>
          <w:szCs w:val="28"/>
        </w:rPr>
        <w:t>1996</w:t>
      </w:r>
      <w:r w:rsidR="00BD1BAD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148A1">
        <w:rPr>
          <w:rFonts w:ascii="Times New Roman" w:hAnsi="Times New Roman" w:cs="Times New Roman"/>
          <w:sz w:val="28"/>
          <w:szCs w:val="28"/>
        </w:rPr>
        <w:t xml:space="preserve">№ 8-ФЗ «О погребении и похоронном деле», </w:t>
      </w:r>
      <w:r w:rsidR="003223DB">
        <w:rPr>
          <w:rFonts w:ascii="Times New Roman" w:hAnsi="Times New Roman" w:cs="Times New Roman"/>
          <w:sz w:val="28"/>
          <w:szCs w:val="28"/>
        </w:rPr>
        <w:t>Федеральным</w:t>
      </w:r>
      <w:r w:rsidRPr="00B148A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223DB">
        <w:rPr>
          <w:rFonts w:ascii="Times New Roman" w:hAnsi="Times New Roman" w:cs="Times New Roman"/>
          <w:sz w:val="28"/>
          <w:szCs w:val="28"/>
        </w:rPr>
        <w:t>ом</w:t>
      </w:r>
      <w:r w:rsidRPr="00B148A1">
        <w:rPr>
          <w:rFonts w:ascii="Times New Roman" w:hAnsi="Times New Roman" w:cs="Times New Roman"/>
          <w:sz w:val="28"/>
          <w:szCs w:val="28"/>
        </w:rPr>
        <w:t xml:space="preserve"> от 06</w:t>
      </w:r>
      <w:r w:rsidR="00BD1BAD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148A1">
        <w:rPr>
          <w:rFonts w:ascii="Times New Roman" w:hAnsi="Times New Roman" w:cs="Times New Roman"/>
          <w:sz w:val="28"/>
          <w:szCs w:val="28"/>
        </w:rPr>
        <w:t>2003</w:t>
      </w:r>
      <w:r w:rsidR="00BD1BA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148A1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hyperlink r:id="rId11" w:history="1">
        <w:r w:rsidRPr="00B148A1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B148A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23</w:t>
      </w:r>
      <w:r w:rsidR="00656CA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148A1">
        <w:rPr>
          <w:rFonts w:ascii="Times New Roman" w:hAnsi="Times New Roman" w:cs="Times New Roman"/>
          <w:sz w:val="28"/>
          <w:szCs w:val="28"/>
        </w:rPr>
        <w:t>202</w:t>
      </w:r>
      <w:r w:rsidR="00656CA9">
        <w:rPr>
          <w:rFonts w:ascii="Times New Roman" w:hAnsi="Times New Roman" w:cs="Times New Roman"/>
          <w:sz w:val="28"/>
          <w:szCs w:val="28"/>
        </w:rPr>
        <w:t>5</w:t>
      </w:r>
      <w:r w:rsidR="000728F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56CA9">
        <w:rPr>
          <w:rFonts w:ascii="Times New Roman" w:hAnsi="Times New Roman" w:cs="Times New Roman"/>
          <w:sz w:val="28"/>
          <w:szCs w:val="28"/>
        </w:rPr>
        <w:t>№ 33</w:t>
      </w:r>
      <w:r w:rsidRPr="00B148A1">
        <w:rPr>
          <w:rFonts w:ascii="Times New Roman" w:hAnsi="Times New Roman" w:cs="Times New Roman"/>
          <w:sz w:val="28"/>
          <w:szCs w:val="28"/>
        </w:rPr>
        <w:t xml:space="preserve"> «Об утверждении коэффициен</w:t>
      </w:r>
      <w:r w:rsidR="00D20484">
        <w:rPr>
          <w:rFonts w:ascii="Times New Roman" w:hAnsi="Times New Roman" w:cs="Times New Roman"/>
          <w:sz w:val="28"/>
          <w:szCs w:val="28"/>
        </w:rPr>
        <w:t>та индексации выплат, пособий и </w:t>
      </w:r>
      <w:r w:rsidRPr="00B148A1">
        <w:rPr>
          <w:rFonts w:ascii="Times New Roman" w:hAnsi="Times New Roman" w:cs="Times New Roman"/>
          <w:sz w:val="28"/>
          <w:szCs w:val="28"/>
        </w:rPr>
        <w:t>компенсаций в 202</w:t>
      </w:r>
      <w:r w:rsidR="00E647CF">
        <w:rPr>
          <w:rFonts w:ascii="Times New Roman" w:hAnsi="Times New Roman" w:cs="Times New Roman"/>
          <w:sz w:val="28"/>
          <w:szCs w:val="28"/>
        </w:rPr>
        <w:t>5</w:t>
      </w:r>
      <w:r w:rsidRPr="00B148A1">
        <w:rPr>
          <w:rFonts w:ascii="Times New Roman" w:hAnsi="Times New Roman" w:cs="Times New Roman"/>
          <w:sz w:val="28"/>
          <w:szCs w:val="28"/>
        </w:rPr>
        <w:t xml:space="preserve"> году», </w:t>
      </w:r>
      <w:proofErr w:type="gramEnd"/>
    </w:p>
    <w:p w:rsidR="002F0592" w:rsidRPr="00B148A1" w:rsidRDefault="002F0592" w:rsidP="00C2653F">
      <w:pPr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hAnsi="Times New Roman" w:cs="Times New Roman"/>
          <w:sz w:val="28"/>
          <w:szCs w:val="28"/>
        </w:rPr>
        <w:t>Администрация Каменско-Днепровского муниципального округа,</w:t>
      </w:r>
    </w:p>
    <w:p w:rsidR="002F0592" w:rsidRPr="00B148A1" w:rsidRDefault="002F0592" w:rsidP="002F0592">
      <w:pPr>
        <w:ind w:right="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0592" w:rsidRPr="00B148A1" w:rsidRDefault="002F0592" w:rsidP="000D4448">
      <w:pPr>
        <w:ind w:right="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48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:rsidR="002F0592" w:rsidRPr="00B148A1" w:rsidRDefault="002F0592" w:rsidP="002F0592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hAnsi="Times New Roman" w:cs="Times New Roman"/>
          <w:sz w:val="28"/>
          <w:szCs w:val="28"/>
        </w:rPr>
        <w:t xml:space="preserve">Установить стоимость услуг, предоставляемых согласно гарантированному перечню услуг по погребению умерших на территории </w:t>
      </w:r>
      <w:r w:rsidRPr="00B148A1">
        <w:rPr>
          <w:rFonts w:ascii="Times New Roman" w:eastAsia="Times New Roman" w:hAnsi="Times New Roman" w:cs="Times New Roman"/>
          <w:sz w:val="28"/>
          <w:szCs w:val="28"/>
        </w:rPr>
        <w:t>Каменско-Днепровского муниципального округа Запорожской области</w:t>
      </w:r>
      <w:r w:rsidRPr="00B148A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Par36" w:tooltip="СТОИМОСТЬ" w:history="1">
        <w:r w:rsidRPr="00B148A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 w:rsidR="00105D23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B148A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B148A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F0592" w:rsidRPr="00A63BBC" w:rsidRDefault="008C2C7B" w:rsidP="002F0592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BBC">
        <w:rPr>
          <w:rFonts w:ascii="Times New Roman" w:hAnsi="Times New Roman" w:cs="Times New Roman"/>
          <w:sz w:val="28"/>
          <w:szCs w:val="28"/>
        </w:rPr>
        <w:t xml:space="preserve">Установить стоимость услуг по </w:t>
      </w:r>
      <w:r w:rsidR="00D20484">
        <w:rPr>
          <w:rFonts w:ascii="Times New Roman" w:hAnsi="Times New Roman" w:cs="Times New Roman"/>
          <w:sz w:val="28"/>
          <w:szCs w:val="28"/>
        </w:rPr>
        <w:t xml:space="preserve">погребению погибших (умерших), </w:t>
      </w:r>
      <w:r w:rsidRPr="00A63BBC">
        <w:rPr>
          <w:rFonts w:ascii="Times New Roman" w:hAnsi="Times New Roman" w:cs="Times New Roman"/>
          <w:sz w:val="28"/>
          <w:szCs w:val="28"/>
        </w:rPr>
        <w:t>не</w:t>
      </w:r>
      <w:r w:rsidR="00D20484">
        <w:rPr>
          <w:rFonts w:ascii="Times New Roman" w:hAnsi="Times New Roman" w:cs="Times New Roman"/>
          <w:sz w:val="28"/>
          <w:szCs w:val="28"/>
        </w:rPr>
        <w:t> </w:t>
      </w:r>
      <w:r w:rsidR="002F0592" w:rsidRPr="00A63BBC">
        <w:rPr>
          <w:rFonts w:ascii="Times New Roman" w:hAnsi="Times New Roman" w:cs="Times New Roman"/>
          <w:sz w:val="28"/>
          <w:szCs w:val="28"/>
        </w:rPr>
        <w:t xml:space="preserve">имеющих супруга, близких родственников, иных родственников, </w:t>
      </w:r>
      <w:r w:rsidR="00A63BBC">
        <w:rPr>
          <w:rFonts w:ascii="Times New Roman" w:hAnsi="Times New Roman" w:cs="Times New Roman"/>
          <w:sz w:val="28"/>
          <w:szCs w:val="28"/>
        </w:rPr>
        <w:t xml:space="preserve">либо </w:t>
      </w:r>
      <w:r w:rsidR="002F0592" w:rsidRPr="00A63BBC">
        <w:rPr>
          <w:rFonts w:ascii="Times New Roman" w:hAnsi="Times New Roman" w:cs="Times New Roman"/>
          <w:sz w:val="28"/>
          <w:szCs w:val="28"/>
        </w:rPr>
        <w:t xml:space="preserve">законного представителя </w:t>
      </w:r>
      <w:r w:rsidR="00A63BBC">
        <w:rPr>
          <w:rFonts w:ascii="Times New Roman" w:hAnsi="Times New Roman" w:cs="Times New Roman"/>
          <w:sz w:val="28"/>
          <w:szCs w:val="28"/>
        </w:rPr>
        <w:t xml:space="preserve">умершего </w:t>
      </w:r>
      <w:r w:rsidR="002F0592" w:rsidRPr="00A63BBC">
        <w:rPr>
          <w:rFonts w:ascii="Times New Roman" w:hAnsi="Times New Roman" w:cs="Times New Roman"/>
          <w:sz w:val="28"/>
          <w:szCs w:val="28"/>
        </w:rPr>
        <w:t>на территории</w:t>
      </w:r>
      <w:r w:rsidR="002F0592" w:rsidRPr="00A63BBC">
        <w:rPr>
          <w:rFonts w:ascii="Times New Roman" w:eastAsia="Times New Roman" w:hAnsi="Times New Roman" w:cs="Times New Roman"/>
          <w:sz w:val="28"/>
          <w:szCs w:val="28"/>
        </w:rPr>
        <w:t xml:space="preserve"> Каменско-Днепровского муниципального округа Запорожской области</w:t>
      </w:r>
      <w:r w:rsidR="002F0592" w:rsidRPr="00A63BBC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C620DF">
        <w:rPr>
          <w:rFonts w:ascii="Times New Roman" w:hAnsi="Times New Roman" w:cs="Times New Roman"/>
          <w:sz w:val="28"/>
          <w:szCs w:val="28"/>
        </w:rPr>
        <w:t xml:space="preserve">№ </w:t>
      </w:r>
      <w:r w:rsidR="002F0592" w:rsidRPr="00A63BBC">
        <w:rPr>
          <w:rFonts w:ascii="Times New Roman" w:hAnsi="Times New Roman" w:cs="Times New Roman"/>
          <w:sz w:val="28"/>
          <w:szCs w:val="28"/>
        </w:rPr>
        <w:t xml:space="preserve">2 </w:t>
      </w:r>
      <w:r w:rsidR="00D074EC">
        <w:rPr>
          <w:rFonts w:ascii="Times New Roman" w:hAnsi="Times New Roman" w:cs="Times New Roman"/>
          <w:sz w:val="28"/>
          <w:szCs w:val="28"/>
        </w:rPr>
        <w:t>к </w:t>
      </w:r>
      <w:r w:rsidR="00D20484">
        <w:rPr>
          <w:rFonts w:ascii="Times New Roman" w:hAnsi="Times New Roman" w:cs="Times New Roman"/>
          <w:sz w:val="28"/>
          <w:szCs w:val="28"/>
        </w:rPr>
        <w:t>нас</w:t>
      </w:r>
      <w:r w:rsidR="002F0592" w:rsidRPr="00A63BBC">
        <w:rPr>
          <w:rFonts w:ascii="Times New Roman" w:hAnsi="Times New Roman" w:cs="Times New Roman"/>
          <w:sz w:val="28"/>
          <w:szCs w:val="28"/>
        </w:rPr>
        <w:t>тоящему постановлению.</w:t>
      </w:r>
    </w:p>
    <w:p w:rsidR="002F0592" w:rsidRPr="00B148A1" w:rsidRDefault="002F0592" w:rsidP="002F0592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сетевом издании «</w:t>
      </w:r>
      <w:proofErr w:type="spellStart"/>
      <w:r w:rsidRPr="00B148A1">
        <w:rPr>
          <w:rFonts w:ascii="Times New Roman" w:hAnsi="Times New Roman" w:cs="Times New Roman"/>
          <w:sz w:val="28"/>
          <w:szCs w:val="28"/>
        </w:rPr>
        <w:t>За</w:t>
      </w:r>
      <w:proofErr w:type="gramStart"/>
      <w:r w:rsidRPr="00B148A1">
        <w:rPr>
          <w:rFonts w:ascii="Times New Roman" w:hAnsi="Times New Roman" w:cs="Times New Roman"/>
          <w:sz w:val="28"/>
          <w:szCs w:val="28"/>
        </w:rPr>
        <w:t>!И</w:t>
      </w:r>
      <w:proofErr w:type="gramEnd"/>
      <w:r w:rsidRPr="00B148A1">
        <w:rPr>
          <w:rFonts w:ascii="Times New Roman" w:hAnsi="Times New Roman" w:cs="Times New Roman"/>
          <w:sz w:val="28"/>
          <w:szCs w:val="28"/>
        </w:rPr>
        <w:t>нформ</w:t>
      </w:r>
      <w:proofErr w:type="spellEnd"/>
      <w:r w:rsidRPr="00B148A1">
        <w:rPr>
          <w:rFonts w:ascii="Times New Roman" w:hAnsi="Times New Roman" w:cs="Times New Roman"/>
          <w:sz w:val="28"/>
          <w:szCs w:val="28"/>
        </w:rPr>
        <w:t>» https://za-inform.ru/</w:t>
      </w:r>
      <w:r w:rsidR="008C2C7B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Каменско-Днепровского муниципального округа</w:t>
      </w:r>
      <w:r w:rsidRPr="00B148A1">
        <w:rPr>
          <w:rFonts w:ascii="Times New Roman" w:hAnsi="Times New Roman" w:cs="Times New Roman"/>
          <w:sz w:val="28"/>
          <w:szCs w:val="28"/>
        </w:rPr>
        <w:t>.</w:t>
      </w:r>
      <w:r w:rsidRPr="00B148A1">
        <w:rPr>
          <w:rFonts w:ascii="Times New Roman" w:hAnsi="Times New Roman" w:cs="Times New Roman"/>
          <w:sz w:val="28"/>
          <w:szCs w:val="28"/>
        </w:rPr>
        <w:tab/>
      </w:r>
    </w:p>
    <w:p w:rsidR="008C2C7B" w:rsidRDefault="00DB73D8" w:rsidP="002F0592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904C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Каменско-Днепровского муниципального округа от 11 сентября 2024 года № 315 «Об установлении стоимости услуг, предоставляемых согласно гарантированному перечню услуг по погребению</w:t>
      </w:r>
      <w:r w:rsidR="00597EF3">
        <w:rPr>
          <w:rFonts w:ascii="Times New Roman" w:hAnsi="Times New Roman" w:cs="Times New Roman"/>
          <w:sz w:val="28"/>
          <w:szCs w:val="28"/>
        </w:rPr>
        <w:t xml:space="preserve"> умерших,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Каменско-Днепровского муниципального округа Запорожской области» считать утратившим силу.</w:t>
      </w:r>
    </w:p>
    <w:p w:rsidR="00C620DF" w:rsidRDefault="00C620DF" w:rsidP="00C620DF">
      <w:pPr>
        <w:widowControl/>
        <w:ind w:left="709" w:right="24"/>
        <w:jc w:val="both"/>
        <w:rPr>
          <w:rFonts w:ascii="Times New Roman" w:hAnsi="Times New Roman" w:cs="Times New Roman"/>
          <w:sz w:val="28"/>
          <w:szCs w:val="28"/>
        </w:rPr>
      </w:pPr>
    </w:p>
    <w:p w:rsidR="00D074EC" w:rsidRDefault="00D074EC" w:rsidP="00D074EC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01 февраля 2025</w:t>
      </w:r>
      <w:r w:rsidRPr="00B148A1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DC0" w:rsidRPr="009963C1" w:rsidRDefault="00986DC0" w:rsidP="00986DC0">
      <w:pPr>
        <w:widowControl/>
        <w:numPr>
          <w:ilvl w:val="0"/>
          <w:numId w:val="4"/>
        </w:numPr>
        <w:ind w:left="0" w:right="2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9963C1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9963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Баса Анатолия Геннадьевича.</w:t>
      </w:r>
    </w:p>
    <w:p w:rsidR="002F0592" w:rsidRDefault="002F0592" w:rsidP="002F05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0592" w:rsidRPr="00B148A1" w:rsidRDefault="002F0592" w:rsidP="002F0592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F0592" w:rsidRPr="00B148A1" w:rsidRDefault="002F0592" w:rsidP="002F0592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B148A1">
        <w:rPr>
          <w:rFonts w:ascii="Times New Roman" w:eastAsia="Calibri" w:hAnsi="Times New Roman" w:cs="Times New Roman"/>
          <w:sz w:val="28"/>
          <w:szCs w:val="28"/>
        </w:rPr>
        <w:br/>
        <w:t xml:space="preserve">Каменско-Днепровского </w:t>
      </w:r>
    </w:p>
    <w:p w:rsidR="002F0592" w:rsidRPr="00B148A1" w:rsidRDefault="002F0592" w:rsidP="002F0592">
      <w:pPr>
        <w:shd w:val="clear" w:color="auto" w:fill="FFFFFF"/>
        <w:tabs>
          <w:tab w:val="left" w:pos="6900"/>
        </w:tabs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B148A1">
        <w:rPr>
          <w:rFonts w:ascii="Times New Roman" w:eastAsia="Calibri" w:hAnsi="Times New Roman" w:cs="Times New Roman"/>
          <w:sz w:val="28"/>
          <w:szCs w:val="28"/>
        </w:rPr>
        <w:t>муниципального округа                                                                     Н.В. Иванова</w:t>
      </w:r>
    </w:p>
    <w:p w:rsidR="002F0592" w:rsidRPr="00B148A1" w:rsidRDefault="002F0592" w:rsidP="002F05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1C3" w:rsidRDefault="00AF41C3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FA7084" w:rsidP="00FA7084">
      <w:pPr>
        <w:tabs>
          <w:tab w:val="left" w:pos="523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DE8" w:rsidRDefault="000F1DE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F1DE8" w:rsidRDefault="000F1DE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73D8" w:rsidRDefault="00DB73D8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252" w:rsidRDefault="00E50252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252" w:rsidRDefault="00E50252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252" w:rsidRDefault="00E50252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252" w:rsidRDefault="00E50252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50252" w:rsidRDefault="00E50252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3C1" w:rsidRDefault="009963C1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3C1" w:rsidRDefault="009963C1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963C1" w:rsidRDefault="009963C1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2B94" w:rsidRDefault="00162B94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F41C3" w:rsidRDefault="00AF41C3" w:rsidP="00AF41C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F0592" w:rsidRPr="00B148A1" w:rsidRDefault="002F0592" w:rsidP="00162B94">
      <w:pPr>
        <w:shd w:val="clear" w:color="auto" w:fill="FFFFFF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148A1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963C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148A1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F0592" w:rsidRPr="00B148A1" w:rsidRDefault="002F0592" w:rsidP="00105D23">
      <w:pPr>
        <w:spacing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A1">
        <w:rPr>
          <w:rFonts w:ascii="Times New Roman" w:eastAsia="Times New Roman" w:hAnsi="Times New Roman" w:cs="Times New Roman"/>
          <w:sz w:val="28"/>
          <w:szCs w:val="28"/>
        </w:rPr>
        <w:t xml:space="preserve">к постановлению Администрации         </w:t>
      </w:r>
    </w:p>
    <w:p w:rsidR="002F0592" w:rsidRPr="001100E2" w:rsidRDefault="002F0592" w:rsidP="00105D23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B148A1">
        <w:rPr>
          <w:rFonts w:ascii="Times New Roman" w:eastAsia="Calibri" w:hAnsi="Times New Roman" w:cs="Times New Roman"/>
          <w:sz w:val="28"/>
          <w:szCs w:val="28"/>
        </w:rPr>
        <w:t>Каменско-Днепровского муниципального округа</w:t>
      </w:r>
      <w:r w:rsidRPr="00B14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8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100E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05D23">
        <w:rPr>
          <w:rFonts w:ascii="Times New Roman" w:hAnsi="Times New Roman" w:cs="Times New Roman"/>
          <w:sz w:val="28"/>
          <w:szCs w:val="28"/>
        </w:rPr>
        <w:t xml:space="preserve">от </w:t>
      </w:r>
      <w:r w:rsidR="001100E2" w:rsidRPr="001100E2">
        <w:rPr>
          <w:rFonts w:ascii="Times New Roman" w:hAnsi="Times New Roman" w:cs="Times New Roman"/>
          <w:sz w:val="28"/>
          <w:szCs w:val="28"/>
        </w:rPr>
        <w:t>2</w:t>
      </w:r>
      <w:r w:rsidR="008C70FD">
        <w:rPr>
          <w:rFonts w:ascii="Times New Roman" w:hAnsi="Times New Roman" w:cs="Times New Roman"/>
          <w:sz w:val="28"/>
          <w:szCs w:val="28"/>
        </w:rPr>
        <w:t>9</w:t>
      </w:r>
      <w:r w:rsidR="00105D23">
        <w:rPr>
          <w:rFonts w:ascii="Times New Roman" w:hAnsi="Times New Roman" w:cs="Times New Roman"/>
          <w:sz w:val="28"/>
          <w:szCs w:val="28"/>
        </w:rPr>
        <w:t>.01.2025</w:t>
      </w:r>
      <w:r w:rsidRPr="001100E2">
        <w:rPr>
          <w:rFonts w:ascii="Times New Roman" w:hAnsi="Times New Roman" w:cs="Times New Roman"/>
          <w:sz w:val="28"/>
          <w:szCs w:val="28"/>
        </w:rPr>
        <w:t xml:space="preserve"> № </w:t>
      </w:r>
      <w:r w:rsidR="001100E2" w:rsidRPr="001100E2">
        <w:rPr>
          <w:rFonts w:ascii="Times New Roman" w:hAnsi="Times New Roman" w:cs="Times New Roman"/>
          <w:sz w:val="28"/>
          <w:szCs w:val="28"/>
        </w:rPr>
        <w:t>3</w:t>
      </w:r>
      <w:r w:rsidR="008C70FD">
        <w:rPr>
          <w:rFonts w:ascii="Times New Roman" w:hAnsi="Times New Roman" w:cs="Times New Roman"/>
          <w:sz w:val="28"/>
          <w:szCs w:val="28"/>
        </w:rPr>
        <w:t>3</w:t>
      </w:r>
    </w:p>
    <w:p w:rsidR="002F0592" w:rsidRPr="001100E2" w:rsidRDefault="002F0592" w:rsidP="002F0592">
      <w:pPr>
        <w:shd w:val="clear" w:color="auto" w:fill="FFFFFF"/>
        <w:tabs>
          <w:tab w:val="left" w:pos="6900"/>
        </w:tabs>
        <w:spacing w:line="240" w:lineRule="atLeast"/>
        <w:jc w:val="center"/>
        <w:rPr>
          <w:rFonts w:ascii="Times New Roman" w:hAnsi="Times New Roman" w:cs="Times New Roman"/>
          <w:sz w:val="28"/>
        </w:rPr>
      </w:pPr>
    </w:p>
    <w:p w:rsidR="002F0592" w:rsidRPr="00105D23" w:rsidRDefault="002F0592" w:rsidP="002F0592">
      <w:pPr>
        <w:widowControl/>
        <w:spacing w:line="240" w:lineRule="exact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23">
        <w:rPr>
          <w:rFonts w:ascii="Times New Roman" w:eastAsia="Times New Roman" w:hAnsi="Times New Roman" w:cs="Times New Roman"/>
          <w:b/>
          <w:sz w:val="28"/>
          <w:szCs w:val="28"/>
        </w:rPr>
        <w:t>СТОИМОСТЬ</w:t>
      </w:r>
    </w:p>
    <w:p w:rsidR="002F0592" w:rsidRPr="00105D23" w:rsidRDefault="002F0592" w:rsidP="002F0592">
      <w:pPr>
        <w:widowControl/>
        <w:spacing w:line="240" w:lineRule="exact"/>
        <w:ind w:left="79"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23">
        <w:rPr>
          <w:rFonts w:ascii="Times New Roman" w:eastAsia="Times New Roman" w:hAnsi="Times New Roman" w:cs="Times New Roman"/>
          <w:b/>
          <w:sz w:val="28"/>
          <w:szCs w:val="28"/>
        </w:rPr>
        <w:t>услуг, предоставляемых согласно гарантированному перечню услуг по погребению умерших на территории Каменско-Днепровского муниципального округа Запорожской области</w:t>
      </w:r>
    </w:p>
    <w:p w:rsidR="002F0592" w:rsidRPr="00CE0106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tbl>
      <w:tblPr>
        <w:tblW w:w="94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024"/>
        <w:gridCol w:w="4451"/>
        <w:gridCol w:w="18"/>
        <w:gridCol w:w="1419"/>
        <w:gridCol w:w="18"/>
      </w:tblGrid>
      <w:tr w:rsidR="002F0592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E308F4">
            <w:pPr>
              <w:widowControl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148A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148A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148A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E308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E308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E308F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Стоимость, руб.</w:t>
            </w:r>
          </w:p>
        </w:tc>
      </w:tr>
      <w:tr w:rsidR="002F0592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101083">
            <w:pPr>
              <w:widowControl/>
              <w:tabs>
                <w:tab w:val="left" w:pos="1134"/>
              </w:tabs>
              <w:spacing w:line="276" w:lineRule="auto"/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1010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1010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1010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D4AD4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B148A1" w:rsidRDefault="00AD4AD4" w:rsidP="00AD4AD4">
            <w:pPr>
              <w:widowControl/>
              <w:spacing w:line="276" w:lineRule="auto"/>
              <w:ind w:left="34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>Оформление документов, необходимых</w:t>
            </w:r>
            <w:r>
              <w:t> </w:t>
            </w:r>
            <w:r w:rsidRPr="009A48DD">
              <w:t>для погребения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>Оформление договора-заказа на предоставление услуг согласно гарантированному перечню услуг по погребению на основании свидетельства о смерти</w:t>
            </w:r>
            <w:r>
              <w:t xml:space="preserve">, справки о смерти, </w:t>
            </w:r>
            <w:r w:rsidRPr="009A48DD">
              <w:t>предоставляемых лицом, взявшим на себя обяз</w:t>
            </w:r>
            <w:r>
              <w:t>анность осуществить погребение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center"/>
            </w:pPr>
            <w:r>
              <w:t>235,00</w:t>
            </w:r>
          </w:p>
        </w:tc>
      </w:tr>
      <w:tr w:rsidR="00AD4AD4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B148A1" w:rsidRDefault="00AD4AD4" w:rsidP="00AD4AD4">
            <w:pPr>
              <w:widowControl/>
              <w:tabs>
                <w:tab w:val="left" w:pos="1134"/>
              </w:tabs>
              <w:spacing w:after="160" w:line="256" w:lineRule="auto"/>
              <w:ind w:left="7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>
              <w:t>Предоставление </w:t>
            </w:r>
            <w:r w:rsidR="00DE3680">
              <w:t>и </w:t>
            </w:r>
            <w:r w:rsidRPr="009A48DD">
              <w:t xml:space="preserve">доставка гроба </w:t>
            </w:r>
            <w:r w:rsidR="00DE3680">
              <w:t>и других предметов, необходимых </w:t>
            </w:r>
            <w:r w:rsidRPr="009A48DD">
              <w:t>для погребения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 xml:space="preserve">Гроб стандартный из пиломатериалов толщиной до 25 мм. Погрузка в автокатафалк гроба и других предметов, необходимых для погребения, </w:t>
            </w:r>
            <w:r>
              <w:t xml:space="preserve">доставка гроба и других предметов, необходимых для погребения, </w:t>
            </w:r>
            <w:r w:rsidRPr="009A48DD">
              <w:t>в морг в назначенное время похорон и выгрузка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center"/>
            </w:pPr>
            <w:r>
              <w:t>3880,00</w:t>
            </w:r>
          </w:p>
        </w:tc>
      </w:tr>
      <w:tr w:rsidR="00AD4AD4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B148A1" w:rsidRDefault="00AD4AD4" w:rsidP="00AD4AD4">
            <w:pPr>
              <w:widowControl/>
              <w:tabs>
                <w:tab w:val="left" w:pos="1134"/>
              </w:tabs>
              <w:spacing w:after="160" w:line="256" w:lineRule="auto"/>
              <w:ind w:left="7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>Перевозка тела (останков) умершего на кладбище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 xml:space="preserve">Перевозка гроба с телом (останками) умершего на кладбище, перенос гроба с телом (останками) умершего к месту захоронения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center"/>
            </w:pPr>
            <w:r>
              <w:t>1882,00</w:t>
            </w:r>
          </w:p>
        </w:tc>
      </w:tr>
      <w:tr w:rsidR="00AD4AD4" w:rsidRPr="00B148A1" w:rsidTr="004A08E2">
        <w:trPr>
          <w:gridAfter w:val="1"/>
          <w:wAfter w:w="1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B148A1" w:rsidRDefault="00AD4AD4" w:rsidP="00AD4AD4">
            <w:pPr>
              <w:widowControl/>
              <w:tabs>
                <w:tab w:val="left" w:pos="1134"/>
              </w:tabs>
              <w:spacing w:after="160" w:line="256" w:lineRule="auto"/>
              <w:ind w:left="34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>Погребение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9A48DD" w:rsidRDefault="00AD4AD4" w:rsidP="00AD4AD4">
            <w:pPr>
              <w:pStyle w:val="ConsPlusNormal"/>
              <w:jc w:val="both"/>
            </w:pPr>
            <w:r w:rsidRPr="009A48DD">
              <w:t>Разметка места стандартной могилы, копка механизированным способом. Опускание гроба в могилу, засыпка и устройство надмогильного холма, изготовление и установка регистрационной таблички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Default="00AD4AD4" w:rsidP="00AD4AD4">
            <w:pPr>
              <w:pStyle w:val="ConsPlusNormal"/>
              <w:jc w:val="center"/>
            </w:pPr>
            <w:r>
              <w:t>3168,00</w:t>
            </w:r>
          </w:p>
        </w:tc>
      </w:tr>
      <w:tr w:rsidR="00AD4AD4" w:rsidRPr="00B148A1" w:rsidTr="004A08E2">
        <w:tc>
          <w:tcPr>
            <w:tcW w:w="8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D4" w:rsidRPr="00B148A1" w:rsidRDefault="00AD4AD4" w:rsidP="00AD4AD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4AD4" w:rsidRPr="009A48DD" w:rsidRDefault="00534358" w:rsidP="00534358">
            <w:pPr>
              <w:pStyle w:val="ConsPlusNormal"/>
              <w:jc w:val="center"/>
            </w:pPr>
            <w:r>
              <w:t>9165</w:t>
            </w:r>
            <w:r w:rsidRPr="00B148A1">
              <w:t>,00</w:t>
            </w:r>
          </w:p>
        </w:tc>
      </w:tr>
    </w:tbl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F81A49" w:rsidRPr="00B148A1" w:rsidRDefault="00F81A49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1100E2" w:rsidRDefault="001100E2" w:rsidP="002F0592">
      <w:pPr>
        <w:jc w:val="both"/>
        <w:rPr>
          <w:rFonts w:ascii="Times New Roman" w:eastAsia="Times New Roman" w:hAnsi="Times New Roman" w:cs="Times New Roman"/>
        </w:rPr>
      </w:pPr>
    </w:p>
    <w:p w:rsidR="00105D23" w:rsidRDefault="00105D23" w:rsidP="002F0592">
      <w:pPr>
        <w:jc w:val="both"/>
        <w:rPr>
          <w:rFonts w:ascii="Times New Roman" w:eastAsia="Times New Roman" w:hAnsi="Times New Roman" w:cs="Times New Roman"/>
        </w:rPr>
      </w:pPr>
    </w:p>
    <w:p w:rsidR="001100E2" w:rsidRPr="00B148A1" w:rsidRDefault="001100E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B148A1" w:rsidRDefault="002F0592" w:rsidP="00DE3680">
      <w:pPr>
        <w:shd w:val="clear" w:color="auto" w:fill="FFFFFF"/>
        <w:spacing w:line="240" w:lineRule="exact"/>
        <w:ind w:left="5245"/>
        <w:rPr>
          <w:rFonts w:ascii="Times New Roman" w:eastAsia="Times New Roman" w:hAnsi="Times New Roman" w:cs="Times New Roman"/>
          <w:sz w:val="28"/>
          <w:szCs w:val="28"/>
        </w:rPr>
      </w:pPr>
      <w:r w:rsidRPr="00B148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63C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148A1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2F0592" w:rsidRPr="00B148A1" w:rsidRDefault="002F0592" w:rsidP="00105D23">
      <w:pPr>
        <w:spacing w:line="240" w:lineRule="exac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48A1">
        <w:rPr>
          <w:rFonts w:ascii="Times New Roman" w:eastAsia="Times New Roman" w:hAnsi="Times New Roman" w:cs="Times New Roman"/>
          <w:sz w:val="28"/>
          <w:szCs w:val="28"/>
        </w:rPr>
        <w:t xml:space="preserve">к постановлению Администрации         </w:t>
      </w:r>
    </w:p>
    <w:p w:rsidR="002F0592" w:rsidRPr="00B148A1" w:rsidRDefault="002F0592" w:rsidP="00105D23">
      <w:pPr>
        <w:spacing w:line="240" w:lineRule="exact"/>
        <w:ind w:left="524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48A1">
        <w:rPr>
          <w:rFonts w:ascii="Times New Roman" w:eastAsia="Calibri" w:hAnsi="Times New Roman" w:cs="Times New Roman"/>
          <w:sz w:val="28"/>
          <w:szCs w:val="28"/>
        </w:rPr>
        <w:t>Каменско-Днепровского муниципального округа</w:t>
      </w:r>
      <w:r w:rsidRPr="00B14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48A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</w:t>
      </w:r>
      <w:r w:rsidR="00105D23">
        <w:rPr>
          <w:rFonts w:ascii="Times New Roman" w:hAnsi="Times New Roman" w:cs="Times New Roman"/>
          <w:sz w:val="28"/>
          <w:szCs w:val="28"/>
        </w:rPr>
        <w:t xml:space="preserve">от </w:t>
      </w:r>
      <w:r w:rsidR="008C70FD">
        <w:rPr>
          <w:rFonts w:ascii="Times New Roman" w:hAnsi="Times New Roman" w:cs="Times New Roman"/>
          <w:sz w:val="28"/>
          <w:szCs w:val="28"/>
        </w:rPr>
        <w:t>29</w:t>
      </w:r>
      <w:r w:rsidR="00105D23">
        <w:rPr>
          <w:rFonts w:ascii="Times New Roman" w:hAnsi="Times New Roman" w:cs="Times New Roman"/>
          <w:sz w:val="28"/>
          <w:szCs w:val="28"/>
        </w:rPr>
        <w:t xml:space="preserve">.01.2025 </w:t>
      </w:r>
      <w:r w:rsidR="008C70FD">
        <w:rPr>
          <w:rFonts w:ascii="Times New Roman" w:hAnsi="Times New Roman" w:cs="Times New Roman"/>
          <w:sz w:val="28"/>
          <w:szCs w:val="28"/>
        </w:rPr>
        <w:t>№ 33</w:t>
      </w:r>
    </w:p>
    <w:p w:rsidR="002F0592" w:rsidRPr="00B148A1" w:rsidRDefault="002F0592" w:rsidP="002F0592">
      <w:pPr>
        <w:jc w:val="both"/>
        <w:rPr>
          <w:rFonts w:ascii="Times New Roman" w:eastAsia="Times New Roman" w:hAnsi="Times New Roman" w:cs="Times New Roman"/>
        </w:rPr>
      </w:pPr>
    </w:p>
    <w:p w:rsidR="002F0592" w:rsidRPr="00105D23" w:rsidRDefault="002F0592" w:rsidP="002F0592">
      <w:pPr>
        <w:widowControl/>
        <w:tabs>
          <w:tab w:val="left" w:pos="1134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D23">
        <w:rPr>
          <w:rFonts w:ascii="Times New Roman" w:eastAsia="Times New Roman" w:hAnsi="Times New Roman" w:cs="Times New Roman"/>
          <w:b/>
          <w:sz w:val="28"/>
          <w:szCs w:val="28"/>
        </w:rPr>
        <w:t>СТОИМОСТЬ</w:t>
      </w:r>
    </w:p>
    <w:p w:rsidR="000F1DE8" w:rsidRPr="000F1DE8" w:rsidRDefault="000F1DE8" w:rsidP="000F1DE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1DE8">
        <w:rPr>
          <w:rFonts w:ascii="Times New Roman" w:hAnsi="Times New Roman" w:cs="Times New Roman"/>
          <w:b/>
          <w:sz w:val="28"/>
          <w:szCs w:val="28"/>
        </w:rPr>
        <w:t xml:space="preserve">услуг по </w:t>
      </w:r>
      <w:r w:rsidR="008C70FD">
        <w:rPr>
          <w:rFonts w:ascii="Times New Roman" w:hAnsi="Times New Roman" w:cs="Times New Roman"/>
          <w:b/>
          <w:sz w:val="28"/>
          <w:szCs w:val="28"/>
        </w:rPr>
        <w:t xml:space="preserve">погребению погибших (умерших), </w:t>
      </w:r>
      <w:r w:rsidRPr="000F1DE8">
        <w:rPr>
          <w:rFonts w:ascii="Times New Roman" w:hAnsi="Times New Roman" w:cs="Times New Roman"/>
          <w:b/>
          <w:sz w:val="28"/>
          <w:szCs w:val="28"/>
        </w:rPr>
        <w:t>не имеющих супруга, близких родственников, иных родственников, либо законного представителя умершего на территории</w:t>
      </w:r>
      <w:r w:rsidRPr="000F1DE8">
        <w:rPr>
          <w:rFonts w:ascii="Times New Roman" w:eastAsia="Times New Roman" w:hAnsi="Times New Roman" w:cs="Times New Roman"/>
          <w:b/>
          <w:sz w:val="28"/>
          <w:szCs w:val="28"/>
        </w:rPr>
        <w:t xml:space="preserve"> Каменско-Днепровского муниципального округа Запорожской области</w:t>
      </w:r>
    </w:p>
    <w:p w:rsidR="000F1DE8" w:rsidRPr="00B148A1" w:rsidRDefault="000F1DE8" w:rsidP="002F059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7"/>
        <w:gridCol w:w="4495"/>
        <w:gridCol w:w="13"/>
        <w:gridCol w:w="1425"/>
        <w:gridCol w:w="13"/>
      </w:tblGrid>
      <w:tr w:rsidR="002F0592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widowControl/>
              <w:tabs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 xml:space="preserve">№  </w:t>
            </w:r>
            <w:proofErr w:type="spellStart"/>
            <w:proofErr w:type="gramStart"/>
            <w:r w:rsidRPr="00B148A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B148A1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B148A1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Перечень услуг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Качественные характеристики предоставляемых услуг по погребению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Стоимость, руб.</w:t>
            </w:r>
          </w:p>
        </w:tc>
      </w:tr>
      <w:tr w:rsidR="002F0592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widowControl/>
              <w:tabs>
                <w:tab w:val="left" w:pos="1134"/>
              </w:tabs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DE3680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B148A1" w:rsidRDefault="00DE3680" w:rsidP="00DE3680">
            <w:pPr>
              <w:widowControl/>
              <w:ind w:left="34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Офо</w:t>
            </w:r>
            <w:r w:rsidR="008D46F5">
              <w:t>рмление документов, необходимых </w:t>
            </w:r>
            <w:r w:rsidRPr="009A48DD">
              <w:t>для погребения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Оформление договора-заказа на предоставление услуг согласно гарантированному перечню услуг по погребению на основании свидетельства о смерти, справки о смерти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center"/>
            </w:pPr>
            <w:r>
              <w:t>235,00</w:t>
            </w:r>
          </w:p>
        </w:tc>
      </w:tr>
      <w:tr w:rsidR="00DE3680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B148A1" w:rsidRDefault="00DE3680" w:rsidP="00DE3680">
            <w:pPr>
              <w:widowControl/>
              <w:tabs>
                <w:tab w:val="left" w:pos="1134"/>
              </w:tabs>
              <w:ind w:left="7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>
              <w:t>Облачение тела</w:t>
            </w:r>
            <w:bookmarkStart w:id="0" w:name="_GoBack"/>
            <w:bookmarkEnd w:id="0"/>
            <w:r>
              <w:t xml:space="preserve"> и предоставление гроба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Гроб стандартный из пиломатериалов толщиной до 25 мм. Погрузка в автокатафалк гроба</w:t>
            </w:r>
            <w:r>
              <w:t>, доставка гроба в морг и выгрузка.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center"/>
            </w:pPr>
            <w:r>
              <w:t>3880,00</w:t>
            </w:r>
          </w:p>
        </w:tc>
      </w:tr>
      <w:tr w:rsidR="00DE3680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B148A1" w:rsidRDefault="00DE3680" w:rsidP="00DE3680">
            <w:pPr>
              <w:widowControl/>
              <w:tabs>
                <w:tab w:val="left" w:pos="1134"/>
              </w:tabs>
              <w:ind w:left="79"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Перевозка тела (останков) умершего на кладбище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 xml:space="preserve">Перевозка гроба с телом (останками) умершего на кладбище, перенос гроба с телом (останками) умершего к месту захоронения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center"/>
            </w:pPr>
            <w:r>
              <w:t>1882,00</w:t>
            </w:r>
          </w:p>
        </w:tc>
      </w:tr>
      <w:tr w:rsidR="00DE3680" w:rsidRPr="00B148A1" w:rsidTr="008D46F5">
        <w:trPr>
          <w:gridAfter w:val="1"/>
          <w:wAfter w:w="13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B148A1" w:rsidRDefault="00DE3680" w:rsidP="00DE3680">
            <w:pPr>
              <w:widowControl/>
              <w:tabs>
                <w:tab w:val="left" w:pos="1134"/>
              </w:tabs>
              <w:ind w:right="23"/>
              <w:jc w:val="center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Погребение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Pr="009A48DD" w:rsidRDefault="00DE3680" w:rsidP="00DE3680">
            <w:pPr>
              <w:pStyle w:val="ConsPlusNormal"/>
              <w:jc w:val="both"/>
            </w:pPr>
            <w:r w:rsidRPr="009A48DD">
              <w:t>Разметка места стандартной могилы, копка механизированным способом. Опускание гроба в могилу, засыпка и устройство надмогильного холма, изготовление и установка регистрационной таблички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680" w:rsidRDefault="00DE3680" w:rsidP="00DE3680">
            <w:pPr>
              <w:pStyle w:val="ConsPlusNormal"/>
              <w:jc w:val="center"/>
            </w:pPr>
            <w:r>
              <w:t>3168,00</w:t>
            </w:r>
          </w:p>
        </w:tc>
      </w:tr>
      <w:tr w:rsidR="002F0592" w:rsidRPr="00B148A1" w:rsidTr="008D46F5">
        <w:tc>
          <w:tcPr>
            <w:tcW w:w="8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592" w:rsidRPr="00B148A1" w:rsidRDefault="002F0592" w:rsidP="00F81A4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48A1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592" w:rsidRPr="00B148A1" w:rsidRDefault="006C70CE" w:rsidP="00F81A4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9165</w:t>
            </w:r>
            <w:r w:rsidR="002F0592" w:rsidRPr="00B148A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F0592" w:rsidRPr="00B148A1" w:rsidRDefault="002F0592" w:rsidP="00F81A49">
      <w:pPr>
        <w:jc w:val="center"/>
        <w:rPr>
          <w:rFonts w:ascii="Times New Roman" w:eastAsia="Times New Roman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Theme="minorEastAsia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Theme="minorEastAsia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Theme="minorEastAsia" w:hAnsi="Times New Roman" w:cs="Times New Roman"/>
        </w:rPr>
      </w:pPr>
    </w:p>
    <w:p w:rsidR="002F0592" w:rsidRPr="00B148A1" w:rsidRDefault="002F0592" w:rsidP="002F0592">
      <w:pPr>
        <w:jc w:val="both"/>
        <w:rPr>
          <w:rFonts w:ascii="Times New Roman" w:eastAsiaTheme="minorEastAsia" w:hAnsi="Times New Roman" w:cs="Times New Roman"/>
        </w:rPr>
      </w:pPr>
    </w:p>
    <w:p w:rsidR="002F0592" w:rsidRPr="00B148A1" w:rsidRDefault="002F0592" w:rsidP="002F0592">
      <w:pPr>
        <w:jc w:val="both"/>
        <w:rPr>
          <w:rFonts w:ascii="Calibri" w:eastAsiaTheme="minorEastAsia" w:hAnsi="Calibri" w:cs="Calibri"/>
        </w:rPr>
      </w:pPr>
    </w:p>
    <w:p w:rsidR="002F0592" w:rsidRDefault="002F0592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4"/>
    </w:p>
    <w:p w:rsidR="002F0592" w:rsidRDefault="002F0592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592" w:rsidRDefault="002F0592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81A49" w:rsidRDefault="00F81A49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F15" w:rsidRDefault="00344F15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A698E" w:rsidRDefault="00DA698E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F0592" w:rsidRDefault="002F0592" w:rsidP="002F0592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AF41C3" w:rsidRDefault="00AF41C3" w:rsidP="00AF41C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sectPr w:rsidR="00AF41C3" w:rsidSect="00AF41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3F5" w:rsidRDefault="00FF13F5" w:rsidP="00A041C4">
      <w:r>
        <w:separator/>
      </w:r>
    </w:p>
  </w:endnote>
  <w:endnote w:type="continuationSeparator" w:id="0">
    <w:p w:rsidR="00FF13F5" w:rsidRDefault="00FF13F5" w:rsidP="00A0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3F5" w:rsidRDefault="00FF13F5" w:rsidP="00A041C4">
      <w:r>
        <w:separator/>
      </w:r>
    </w:p>
  </w:footnote>
  <w:footnote w:type="continuationSeparator" w:id="0">
    <w:p w:rsidR="00FF13F5" w:rsidRDefault="00FF13F5" w:rsidP="00A041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6871"/>
    <w:multiLevelType w:val="hybridMultilevel"/>
    <w:tmpl w:val="7D081DC0"/>
    <w:lvl w:ilvl="0" w:tplc="FFA89CBC">
      <w:start w:val="4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1D016B"/>
    <w:multiLevelType w:val="hybridMultilevel"/>
    <w:tmpl w:val="2A905D2C"/>
    <w:lvl w:ilvl="0" w:tplc="CB2AACA0">
      <w:start w:val="1"/>
      <w:numFmt w:val="decimal"/>
      <w:suff w:val="space"/>
      <w:lvlText w:val="%1."/>
      <w:lvlJc w:val="left"/>
      <w:pPr>
        <w:ind w:left="1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  <w:rPr>
        <w:rFonts w:cs="Times New Roman"/>
      </w:rPr>
    </w:lvl>
  </w:abstractNum>
  <w:abstractNum w:abstractNumId="2">
    <w:nsid w:val="29F6086D"/>
    <w:multiLevelType w:val="hybridMultilevel"/>
    <w:tmpl w:val="2A905D2C"/>
    <w:lvl w:ilvl="0" w:tplc="CB2AACA0">
      <w:start w:val="1"/>
      <w:numFmt w:val="decimal"/>
      <w:suff w:val="space"/>
      <w:lvlText w:val="%1."/>
      <w:lvlJc w:val="left"/>
      <w:pPr>
        <w:ind w:left="1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  <w:rPr>
        <w:rFonts w:cs="Times New Roman"/>
      </w:rPr>
    </w:lvl>
  </w:abstractNum>
  <w:abstractNum w:abstractNumId="3">
    <w:nsid w:val="3B4A5691"/>
    <w:multiLevelType w:val="hybridMultilevel"/>
    <w:tmpl w:val="43DA7482"/>
    <w:lvl w:ilvl="0" w:tplc="74BE0014">
      <w:start w:val="5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BD60638"/>
    <w:multiLevelType w:val="hybridMultilevel"/>
    <w:tmpl w:val="43DA7482"/>
    <w:lvl w:ilvl="0" w:tplc="74BE0014">
      <w:start w:val="5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D29"/>
    <w:rsid w:val="00011273"/>
    <w:rsid w:val="00014065"/>
    <w:rsid w:val="00017E81"/>
    <w:rsid w:val="0003209D"/>
    <w:rsid w:val="000728F7"/>
    <w:rsid w:val="000A3687"/>
    <w:rsid w:val="000B3FF6"/>
    <w:rsid w:val="000D3900"/>
    <w:rsid w:val="000D4448"/>
    <w:rsid w:val="000F1DE8"/>
    <w:rsid w:val="001055E6"/>
    <w:rsid w:val="00105D23"/>
    <w:rsid w:val="001100E2"/>
    <w:rsid w:val="001325D5"/>
    <w:rsid w:val="00162B94"/>
    <w:rsid w:val="00164BB9"/>
    <w:rsid w:val="00170619"/>
    <w:rsid w:val="001A049D"/>
    <w:rsid w:val="001F3757"/>
    <w:rsid w:val="00206865"/>
    <w:rsid w:val="00234B56"/>
    <w:rsid w:val="002C14C3"/>
    <w:rsid w:val="002C19C1"/>
    <w:rsid w:val="002E18CC"/>
    <w:rsid w:val="002E3D52"/>
    <w:rsid w:val="002E662F"/>
    <w:rsid w:val="002F0592"/>
    <w:rsid w:val="003223DB"/>
    <w:rsid w:val="00334AE3"/>
    <w:rsid w:val="00343201"/>
    <w:rsid w:val="00344AB3"/>
    <w:rsid w:val="00344F15"/>
    <w:rsid w:val="003601B5"/>
    <w:rsid w:val="003A2597"/>
    <w:rsid w:val="003B6F6D"/>
    <w:rsid w:val="003C0D2A"/>
    <w:rsid w:val="003E0D29"/>
    <w:rsid w:val="00426505"/>
    <w:rsid w:val="00436E32"/>
    <w:rsid w:val="00446137"/>
    <w:rsid w:val="00487495"/>
    <w:rsid w:val="004A08E2"/>
    <w:rsid w:val="004C44D9"/>
    <w:rsid w:val="00511086"/>
    <w:rsid w:val="005133A7"/>
    <w:rsid w:val="00534358"/>
    <w:rsid w:val="005543B7"/>
    <w:rsid w:val="0055524C"/>
    <w:rsid w:val="0057435C"/>
    <w:rsid w:val="0058703E"/>
    <w:rsid w:val="00595C59"/>
    <w:rsid w:val="00597EF3"/>
    <w:rsid w:val="005A4151"/>
    <w:rsid w:val="005B4DE7"/>
    <w:rsid w:val="005C489F"/>
    <w:rsid w:val="005D303A"/>
    <w:rsid w:val="005F0F29"/>
    <w:rsid w:val="00603508"/>
    <w:rsid w:val="00656CA9"/>
    <w:rsid w:val="00661E0E"/>
    <w:rsid w:val="006B3826"/>
    <w:rsid w:val="006B6435"/>
    <w:rsid w:val="006C1162"/>
    <w:rsid w:val="006C70CE"/>
    <w:rsid w:val="00707F57"/>
    <w:rsid w:val="007142D9"/>
    <w:rsid w:val="007503E7"/>
    <w:rsid w:val="00757252"/>
    <w:rsid w:val="00762893"/>
    <w:rsid w:val="00764E00"/>
    <w:rsid w:val="00797B3B"/>
    <w:rsid w:val="007E4E39"/>
    <w:rsid w:val="007F1D51"/>
    <w:rsid w:val="008116CE"/>
    <w:rsid w:val="00812996"/>
    <w:rsid w:val="00821909"/>
    <w:rsid w:val="00832DC3"/>
    <w:rsid w:val="008364F4"/>
    <w:rsid w:val="00875504"/>
    <w:rsid w:val="00876E8D"/>
    <w:rsid w:val="008B15AC"/>
    <w:rsid w:val="008C2C7B"/>
    <w:rsid w:val="008C70FD"/>
    <w:rsid w:val="008D46F5"/>
    <w:rsid w:val="008D5263"/>
    <w:rsid w:val="008D6A35"/>
    <w:rsid w:val="00904C70"/>
    <w:rsid w:val="00915D0C"/>
    <w:rsid w:val="00926B62"/>
    <w:rsid w:val="00931F27"/>
    <w:rsid w:val="00986DC0"/>
    <w:rsid w:val="009963C1"/>
    <w:rsid w:val="009B1A1F"/>
    <w:rsid w:val="009D522C"/>
    <w:rsid w:val="00A041C4"/>
    <w:rsid w:val="00A40FD7"/>
    <w:rsid w:val="00A55468"/>
    <w:rsid w:val="00A62CF0"/>
    <w:rsid w:val="00A63BBC"/>
    <w:rsid w:val="00A94025"/>
    <w:rsid w:val="00AD2E44"/>
    <w:rsid w:val="00AD339B"/>
    <w:rsid w:val="00AD4AD4"/>
    <w:rsid w:val="00AD7D87"/>
    <w:rsid w:val="00AF41C3"/>
    <w:rsid w:val="00B01F78"/>
    <w:rsid w:val="00B41B04"/>
    <w:rsid w:val="00B6069C"/>
    <w:rsid w:val="00B628E9"/>
    <w:rsid w:val="00B84AB0"/>
    <w:rsid w:val="00B871CE"/>
    <w:rsid w:val="00B93631"/>
    <w:rsid w:val="00BB6487"/>
    <w:rsid w:val="00BD1BAD"/>
    <w:rsid w:val="00C2653F"/>
    <w:rsid w:val="00C530B5"/>
    <w:rsid w:val="00C620DF"/>
    <w:rsid w:val="00CB5821"/>
    <w:rsid w:val="00CB5945"/>
    <w:rsid w:val="00CD02E1"/>
    <w:rsid w:val="00CE0106"/>
    <w:rsid w:val="00D074EC"/>
    <w:rsid w:val="00D0753B"/>
    <w:rsid w:val="00D20484"/>
    <w:rsid w:val="00D24C06"/>
    <w:rsid w:val="00D770C5"/>
    <w:rsid w:val="00D800EE"/>
    <w:rsid w:val="00D9613F"/>
    <w:rsid w:val="00DA3AC2"/>
    <w:rsid w:val="00DA698E"/>
    <w:rsid w:val="00DB73D8"/>
    <w:rsid w:val="00DE3680"/>
    <w:rsid w:val="00DF192D"/>
    <w:rsid w:val="00DF6EB0"/>
    <w:rsid w:val="00E308F4"/>
    <w:rsid w:val="00E35417"/>
    <w:rsid w:val="00E40117"/>
    <w:rsid w:val="00E50252"/>
    <w:rsid w:val="00E52B55"/>
    <w:rsid w:val="00E647CF"/>
    <w:rsid w:val="00E72C42"/>
    <w:rsid w:val="00E75ECE"/>
    <w:rsid w:val="00E802F0"/>
    <w:rsid w:val="00EB6279"/>
    <w:rsid w:val="00ED5BF6"/>
    <w:rsid w:val="00F141C7"/>
    <w:rsid w:val="00F4478B"/>
    <w:rsid w:val="00F51046"/>
    <w:rsid w:val="00F8027B"/>
    <w:rsid w:val="00F814A6"/>
    <w:rsid w:val="00F81A49"/>
    <w:rsid w:val="00F868ED"/>
    <w:rsid w:val="00F956F1"/>
    <w:rsid w:val="00FA7084"/>
    <w:rsid w:val="00FB10A7"/>
    <w:rsid w:val="00FF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0D2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3E0D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Bodytext"/>
    <w:qFormat/>
    <w:rsid w:val="003E0D29"/>
    <w:pPr>
      <w:shd w:val="clear" w:color="auto" w:fill="FFFFFF"/>
      <w:spacing w:after="180"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List Paragraph"/>
    <w:basedOn w:val="a"/>
    <w:uiPriority w:val="34"/>
    <w:qFormat/>
    <w:rsid w:val="003E0D29"/>
    <w:pPr>
      <w:ind w:left="720"/>
      <w:contextualSpacing/>
    </w:pPr>
  </w:style>
  <w:style w:type="paragraph" w:customStyle="1" w:styleId="ConsPlusNonformat">
    <w:name w:val="ConsPlusNonformat"/>
    <w:rsid w:val="003E0D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3E0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1 Обычный"/>
    <w:basedOn w:val="a"/>
    <w:rsid w:val="003E0D29"/>
    <w:pPr>
      <w:widowControl/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color w:val="auto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E0D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0D29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7">
    <w:name w:val="header"/>
    <w:basedOn w:val="a"/>
    <w:link w:val="a8"/>
    <w:uiPriority w:val="99"/>
    <w:semiHidden/>
    <w:unhideWhenUsed/>
    <w:rsid w:val="00A041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041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041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1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Hyperlink"/>
    <w:basedOn w:val="a0"/>
    <w:uiPriority w:val="99"/>
    <w:unhideWhenUsed/>
    <w:rsid w:val="008C2C7B"/>
    <w:rPr>
      <w:color w:val="0000FF" w:themeColor="hyperlink"/>
      <w:u w:val="single"/>
    </w:rPr>
  </w:style>
  <w:style w:type="paragraph" w:customStyle="1" w:styleId="ConsPlusNormal">
    <w:name w:val="ConsPlusNormal"/>
    <w:rsid w:val="00AD4A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DE3680"/>
    <w:pPr>
      <w:widowControl/>
      <w:spacing w:before="200" w:after="200" w:line="276" w:lineRule="auto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ad">
    <w:name w:val="Подзаголовок Знак"/>
    <w:basedOn w:val="a0"/>
    <w:link w:val="ac"/>
    <w:uiPriority w:val="11"/>
    <w:rsid w:val="00DE36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gislationrf.ru/info4/cgi/online.cgi?req=doc&amp;base=LAW&amp;n=467980&amp;date=10.07.202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egislationrf.ru/info4/cgi/online.cgi?req=doc&amp;base=LAW&amp;n=474018&amp;date=10.07.2024&amp;dst=8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islationrf.ru/info4/cgi/online.cgi?req=doc&amp;base=LAW&amp;n=474018&amp;date=10.07.2024&amp;dst=10024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13</cp:revision>
  <cp:lastPrinted>2025-01-31T10:53:00Z</cp:lastPrinted>
  <dcterms:created xsi:type="dcterms:W3CDTF">2025-01-30T12:07:00Z</dcterms:created>
  <dcterms:modified xsi:type="dcterms:W3CDTF">2025-01-31T10:53:00Z</dcterms:modified>
</cp:coreProperties>
</file>